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710847429"/>
        <w:docPartObj>
          <w:docPartGallery w:val="Page Numbers (Top of Page)"/>
          <w:docPartUnique/>
        </w:docPartObj>
      </w:sdtPr>
      <w:sdtEndPr>
        <w:rPr>
          <w:b/>
          <w:bCs/>
          <w:noProof/>
        </w:rPr>
      </w:sdtEndPr>
      <w:sdtContent>
        <w:p w14:paraId="0C314D20" w14:textId="77777777" w:rsidR="00A029F6" w:rsidRPr="002B1AED" w:rsidRDefault="00A029F6" w:rsidP="00A029F6">
          <w:pPr>
            <w:pStyle w:val="Header"/>
            <w:rPr>
              <w:b/>
              <w:bCs/>
            </w:rPr>
          </w:pPr>
          <w:r w:rsidRPr="002B1AED">
            <w:rPr>
              <w:b/>
              <w:bCs/>
            </w:rPr>
            <w:t xml:space="preserve">2026 AGM </w:t>
          </w:r>
          <w:proofErr w:type="gramStart"/>
          <w:r w:rsidRPr="002B1AED">
            <w:rPr>
              <w:b/>
              <w:bCs/>
            </w:rPr>
            <w:t>Appendix  4.1</w:t>
          </w:r>
          <w:proofErr w:type="gramEnd"/>
          <w:r w:rsidRPr="002B1AED">
            <w:rPr>
              <w:b/>
              <w:bCs/>
            </w:rPr>
            <w:t xml:space="preserve"> Senior Cricket Report </w:t>
          </w:r>
        </w:p>
      </w:sdtContent>
    </w:sdt>
    <w:p w14:paraId="71CA0E5C" w14:textId="77EFAF72" w:rsidR="007A472A" w:rsidRPr="00A029F6" w:rsidRDefault="007A472A" w:rsidP="005A23AF">
      <w:pPr>
        <w:keepNext/>
        <w:keepLines/>
        <w:spacing w:before="160" w:after="80"/>
        <w:outlineLvl w:val="1"/>
        <w:rPr>
          <w:rFonts w:asciiTheme="majorHAnsi" w:eastAsia="Times New Roman" w:hAnsiTheme="majorHAnsi" w:cstheme="majorBidi"/>
          <w:sz w:val="24"/>
          <w:szCs w:val="24"/>
          <w:lang w:val="en-US"/>
        </w:rPr>
      </w:pPr>
      <w:r w:rsidRPr="00A029F6">
        <w:rPr>
          <w:rFonts w:asciiTheme="majorHAnsi" w:eastAsia="Times New Roman" w:hAnsiTheme="majorHAnsi" w:cstheme="majorBidi"/>
          <w:sz w:val="24"/>
          <w:szCs w:val="24"/>
          <w:lang w:val="en-US"/>
        </w:rPr>
        <w:t xml:space="preserve">Ventnor Cricket Club </w:t>
      </w:r>
      <w:proofErr w:type="gramStart"/>
      <w:r w:rsidR="00D63A2B" w:rsidRPr="00A029F6">
        <w:rPr>
          <w:rFonts w:asciiTheme="majorHAnsi" w:eastAsia="Times New Roman" w:hAnsiTheme="majorHAnsi" w:cstheme="majorBidi"/>
          <w:sz w:val="24"/>
          <w:szCs w:val="24"/>
          <w:lang w:val="en-US"/>
        </w:rPr>
        <w:t>2025  Season</w:t>
      </w:r>
      <w:proofErr w:type="gramEnd"/>
      <w:r w:rsidR="00D63A2B" w:rsidRPr="00A029F6">
        <w:rPr>
          <w:rFonts w:asciiTheme="majorHAnsi" w:eastAsia="Times New Roman" w:hAnsiTheme="majorHAnsi" w:cstheme="majorBidi"/>
          <w:sz w:val="24"/>
          <w:szCs w:val="24"/>
          <w:lang w:val="en-US"/>
        </w:rPr>
        <w:t xml:space="preserve"> Review.</w:t>
      </w:r>
    </w:p>
    <w:p w14:paraId="34E005A1" w14:textId="265DA685" w:rsidR="005A23AF" w:rsidRPr="008300B4" w:rsidRDefault="005A23AF" w:rsidP="005A23AF">
      <w:pPr>
        <w:keepNext/>
        <w:keepLines/>
        <w:spacing w:before="160" w:after="80"/>
        <w:outlineLvl w:val="1"/>
        <w:rPr>
          <w:rFonts w:asciiTheme="majorHAnsi" w:eastAsia="Times New Roman" w:hAnsiTheme="majorHAnsi" w:cstheme="majorBidi"/>
          <w:color w:val="0F4761" w:themeColor="accent1" w:themeShade="BF"/>
          <w:sz w:val="24"/>
          <w:szCs w:val="24"/>
          <w:lang w:val="en-US"/>
        </w:rPr>
      </w:pPr>
      <w:r w:rsidRPr="008300B4">
        <w:rPr>
          <w:rFonts w:asciiTheme="majorHAnsi" w:eastAsia="Times New Roman" w:hAnsiTheme="majorHAnsi" w:cstheme="majorBidi"/>
          <w:color w:val="0F4761" w:themeColor="accent1" w:themeShade="BF"/>
          <w:sz w:val="24"/>
          <w:szCs w:val="24"/>
          <w:lang w:val="en-US"/>
        </w:rPr>
        <w:t>1st XI</w:t>
      </w:r>
    </w:p>
    <w:p w14:paraId="1144B7D9" w14:textId="77777777" w:rsidR="005A23AF" w:rsidRPr="005A23AF" w:rsidRDefault="005A23AF" w:rsidP="005A23AF">
      <w:pPr>
        <w:rPr>
          <w:color w:val="000000" w:themeColor="text1"/>
        </w:rPr>
      </w:pPr>
      <w:r w:rsidRPr="005A23AF">
        <w:rPr>
          <w:color w:val="000000" w:themeColor="text1"/>
        </w:rPr>
        <w:t xml:space="preserve">The 1st XI had its strongest season for </w:t>
      </w:r>
      <w:proofErr w:type="gramStart"/>
      <w:r w:rsidRPr="005A23AF">
        <w:rPr>
          <w:color w:val="000000" w:themeColor="text1"/>
        </w:rPr>
        <w:t>a number of</w:t>
      </w:r>
      <w:proofErr w:type="gramEnd"/>
      <w:r w:rsidRPr="005A23AF">
        <w:rPr>
          <w:color w:val="000000" w:themeColor="text1"/>
        </w:rPr>
        <w:t xml:space="preserve"> years, finishing as the runners up in the SPCL Division 1. </w:t>
      </w:r>
    </w:p>
    <w:p w14:paraId="144DC8D1" w14:textId="77777777" w:rsidR="005A23AF" w:rsidRPr="005A23AF" w:rsidRDefault="005A23AF" w:rsidP="005A23AF">
      <w:pPr>
        <w:rPr>
          <w:color w:val="000000" w:themeColor="text1"/>
        </w:rPr>
      </w:pPr>
      <w:r w:rsidRPr="005A23AF">
        <w:rPr>
          <w:color w:val="000000" w:themeColor="text1"/>
        </w:rPr>
        <w:t xml:space="preserve">Promising early season form was followed by a run of poor results halted only by a week off for rain. </w:t>
      </w:r>
    </w:p>
    <w:p w14:paraId="071DAA42" w14:textId="77777777" w:rsidR="005A23AF" w:rsidRPr="005A23AF" w:rsidRDefault="005A23AF" w:rsidP="005A23AF">
      <w:pPr>
        <w:rPr>
          <w:color w:val="000000" w:themeColor="text1"/>
        </w:rPr>
      </w:pPr>
      <w:r w:rsidRPr="005A23AF">
        <w:rPr>
          <w:color w:val="000000" w:themeColor="text1"/>
        </w:rPr>
        <w:t xml:space="preserve">An unbeaten run in June and July, including a fantastic win by over 100 runs away to eventual league winners Sarisbury, meant that with two games to go the team had given themselves a shot at the title. </w:t>
      </w:r>
    </w:p>
    <w:p w14:paraId="18195F86" w14:textId="77777777" w:rsidR="005A23AF" w:rsidRPr="005A23AF" w:rsidRDefault="005A23AF" w:rsidP="005A23AF">
      <w:pPr>
        <w:rPr>
          <w:color w:val="000000" w:themeColor="text1"/>
        </w:rPr>
      </w:pPr>
      <w:r w:rsidRPr="005A23AF">
        <w:rPr>
          <w:color w:val="000000" w:themeColor="text1"/>
        </w:rPr>
        <w:t xml:space="preserve">A defeat to </w:t>
      </w:r>
      <w:proofErr w:type="spellStart"/>
      <w:r w:rsidRPr="005A23AF">
        <w:rPr>
          <w:color w:val="000000" w:themeColor="text1"/>
        </w:rPr>
        <w:t>Hambledon</w:t>
      </w:r>
      <w:proofErr w:type="spellEnd"/>
      <w:r w:rsidRPr="005A23AF">
        <w:rPr>
          <w:color w:val="000000" w:themeColor="text1"/>
        </w:rPr>
        <w:t xml:space="preserve"> and a last game washout at Havant put paid to the title challenge, but after a few seasons of scrapping at the wrong end of the table, a second-place finish should be a springboard for the future.</w:t>
      </w:r>
    </w:p>
    <w:p w14:paraId="20725E57" w14:textId="77777777" w:rsidR="005A23AF" w:rsidRPr="008300B4" w:rsidRDefault="005A23AF" w:rsidP="005A23AF">
      <w:pPr>
        <w:keepNext/>
        <w:keepLines/>
        <w:spacing w:before="160" w:after="80"/>
        <w:outlineLvl w:val="1"/>
        <w:rPr>
          <w:rFonts w:asciiTheme="majorHAnsi" w:eastAsia="Times New Roman" w:hAnsiTheme="majorHAnsi" w:cstheme="majorBidi"/>
          <w:color w:val="0F4761" w:themeColor="accent1" w:themeShade="BF"/>
          <w:sz w:val="24"/>
          <w:szCs w:val="24"/>
          <w:lang w:val="en-US"/>
        </w:rPr>
      </w:pPr>
      <w:r w:rsidRPr="008300B4">
        <w:rPr>
          <w:rFonts w:asciiTheme="majorHAnsi" w:eastAsia="Times New Roman" w:hAnsiTheme="majorHAnsi" w:cstheme="majorBidi"/>
          <w:color w:val="0F4761" w:themeColor="accent1" w:themeShade="BF"/>
          <w:sz w:val="24"/>
          <w:szCs w:val="24"/>
          <w:lang w:val="en-US"/>
        </w:rPr>
        <w:t>2nd XI</w:t>
      </w:r>
    </w:p>
    <w:p w14:paraId="5E99EE18" w14:textId="77777777" w:rsidR="005A23AF" w:rsidRPr="005A23AF" w:rsidRDefault="005A23AF" w:rsidP="005A23AF">
      <w:pPr>
        <w:rPr>
          <w:color w:val="000000" w:themeColor="text1"/>
          <w:lang w:val="en-US"/>
        </w:rPr>
      </w:pPr>
      <w:r w:rsidRPr="005A23AF">
        <w:rPr>
          <w:color w:val="000000" w:themeColor="text1"/>
          <w:lang w:val="en-US"/>
        </w:rPr>
        <w:t xml:space="preserve">Following back-to-back promotions, a season in a very strong Division 2 of the newly </w:t>
      </w:r>
      <w:proofErr w:type="spellStart"/>
      <w:r w:rsidRPr="005A23AF">
        <w:rPr>
          <w:color w:val="000000" w:themeColor="text1"/>
          <w:lang w:val="en-US"/>
        </w:rPr>
        <w:t>reorganised</w:t>
      </w:r>
      <w:proofErr w:type="spellEnd"/>
      <w:r w:rsidRPr="005A23AF">
        <w:rPr>
          <w:color w:val="000000" w:themeColor="text1"/>
          <w:lang w:val="en-US"/>
        </w:rPr>
        <w:t xml:space="preserve"> Hampshire League was always going to be a test for the 2</w:t>
      </w:r>
      <w:r w:rsidRPr="005A23AF">
        <w:rPr>
          <w:color w:val="000000" w:themeColor="text1"/>
          <w:vertAlign w:val="superscript"/>
          <w:lang w:val="en-US"/>
        </w:rPr>
        <w:t>nd</w:t>
      </w:r>
      <w:r w:rsidRPr="005A23AF">
        <w:rPr>
          <w:color w:val="000000" w:themeColor="text1"/>
          <w:lang w:val="en-US"/>
        </w:rPr>
        <w:t xml:space="preserve"> XI. </w:t>
      </w:r>
    </w:p>
    <w:p w14:paraId="524FFB4A" w14:textId="77777777" w:rsidR="005A23AF" w:rsidRPr="005A23AF" w:rsidRDefault="005A23AF" w:rsidP="005A23AF">
      <w:pPr>
        <w:rPr>
          <w:color w:val="000000" w:themeColor="text1"/>
          <w:lang w:val="en-US"/>
        </w:rPr>
      </w:pPr>
      <w:r w:rsidRPr="005A23AF">
        <w:rPr>
          <w:color w:val="000000" w:themeColor="text1"/>
          <w:lang w:val="en-US"/>
        </w:rPr>
        <w:t xml:space="preserve">Although at the halfway stage of the season, having registered only one loss away at eventual runaway winners Portsmouth, the team topped the table and looked </w:t>
      </w:r>
      <w:proofErr w:type="gramStart"/>
      <w:r w:rsidRPr="005A23AF">
        <w:rPr>
          <w:color w:val="000000" w:themeColor="text1"/>
          <w:lang w:val="en-US"/>
        </w:rPr>
        <w:t>to be</w:t>
      </w:r>
      <w:proofErr w:type="gramEnd"/>
      <w:r w:rsidRPr="005A23AF">
        <w:rPr>
          <w:color w:val="000000" w:themeColor="text1"/>
          <w:lang w:val="en-US"/>
        </w:rPr>
        <w:t xml:space="preserve"> setting themselves up to challenge for a jump to Division 1.  </w:t>
      </w:r>
    </w:p>
    <w:p w14:paraId="6168274A" w14:textId="77777777" w:rsidR="005A23AF" w:rsidRPr="005A23AF" w:rsidRDefault="005A23AF" w:rsidP="005A23AF">
      <w:pPr>
        <w:rPr>
          <w:color w:val="000000" w:themeColor="text1"/>
          <w:lang w:val="en-US"/>
        </w:rPr>
      </w:pPr>
      <w:r w:rsidRPr="005A23AF">
        <w:rPr>
          <w:color w:val="000000" w:themeColor="text1"/>
          <w:lang w:val="en-US"/>
        </w:rPr>
        <w:t xml:space="preserve">However, the second half of the season proved to be a reality check. As other teams in the division strengthened Ventnor’s form and availability wobbled. </w:t>
      </w:r>
    </w:p>
    <w:p w14:paraId="73B820D0" w14:textId="77777777" w:rsidR="005A23AF" w:rsidRPr="005A23AF" w:rsidRDefault="005A23AF" w:rsidP="005A23AF">
      <w:pPr>
        <w:rPr>
          <w:color w:val="000000" w:themeColor="text1"/>
          <w:lang w:val="en-US"/>
        </w:rPr>
      </w:pPr>
      <w:r w:rsidRPr="005A23AF">
        <w:rPr>
          <w:color w:val="000000" w:themeColor="text1"/>
          <w:lang w:val="en-US"/>
        </w:rPr>
        <w:t xml:space="preserve">Despite some disappointing late season losses, a fourth-place finish with many younger players making their Hampshire League debuts sets the team up for another promotion push in 2026. </w:t>
      </w:r>
    </w:p>
    <w:p w14:paraId="79CFD115" w14:textId="77777777" w:rsidR="005A23AF" w:rsidRPr="005A23AF" w:rsidRDefault="005A23AF" w:rsidP="005A23AF">
      <w:pPr>
        <w:rPr>
          <w:color w:val="000000" w:themeColor="text1"/>
          <w:lang w:val="en-US"/>
        </w:rPr>
      </w:pPr>
      <w:r w:rsidRPr="005A23AF">
        <w:rPr>
          <w:color w:val="000000" w:themeColor="text1"/>
          <w:lang w:val="en-US"/>
        </w:rPr>
        <w:t xml:space="preserve">A special mention should go to the team’s overseas star Ethan Short, bowling the most overs in the league to finish with 31 wickets, and adding back-to-back centuries with the bat in his total of 345 runs. Martin Blackman also made back-to-back centuries, finishing on 610 runs for the season and fourth in the league batting table. </w:t>
      </w:r>
    </w:p>
    <w:p w14:paraId="349506D8" w14:textId="77777777" w:rsidR="005A23AF" w:rsidRPr="005A23AF" w:rsidRDefault="005A23AF" w:rsidP="005A23AF">
      <w:pPr>
        <w:rPr>
          <w:color w:val="000000" w:themeColor="text1"/>
          <w:lang w:val="en-US"/>
        </w:rPr>
      </w:pPr>
      <w:r w:rsidRPr="005A23AF">
        <w:rPr>
          <w:color w:val="000000" w:themeColor="text1"/>
          <w:lang w:val="en-US"/>
        </w:rPr>
        <w:t>More than any other team in the club, the 2</w:t>
      </w:r>
      <w:r w:rsidRPr="005A23AF">
        <w:rPr>
          <w:color w:val="000000" w:themeColor="text1"/>
          <w:vertAlign w:val="superscript"/>
          <w:lang w:val="en-US"/>
        </w:rPr>
        <w:t>nd</w:t>
      </w:r>
      <w:r w:rsidRPr="005A23AF">
        <w:rPr>
          <w:color w:val="000000" w:themeColor="text1"/>
          <w:lang w:val="en-US"/>
        </w:rPr>
        <w:t xml:space="preserve"> XI is reliant on volunteers to give up entire days to travel to the mainland – umpires, scorers, minibus drivers – the club needs more people to step into these roles if the team’s Hampshire League adventure is to continue. </w:t>
      </w:r>
    </w:p>
    <w:p w14:paraId="54345BD1" w14:textId="77777777" w:rsidR="005A23AF" w:rsidRPr="008300B4" w:rsidRDefault="005A23AF" w:rsidP="005A23AF">
      <w:pPr>
        <w:keepNext/>
        <w:keepLines/>
        <w:spacing w:before="160" w:after="80"/>
        <w:outlineLvl w:val="1"/>
        <w:rPr>
          <w:rFonts w:asciiTheme="majorHAnsi" w:eastAsia="Times New Roman" w:hAnsiTheme="majorHAnsi" w:cstheme="majorBidi"/>
          <w:color w:val="0F4761" w:themeColor="accent1" w:themeShade="BF"/>
          <w:sz w:val="24"/>
          <w:szCs w:val="24"/>
          <w:lang w:val="en-US"/>
        </w:rPr>
      </w:pPr>
      <w:r w:rsidRPr="008300B4">
        <w:rPr>
          <w:rFonts w:asciiTheme="majorHAnsi" w:eastAsia="Times New Roman" w:hAnsiTheme="majorHAnsi" w:cstheme="majorBidi"/>
          <w:color w:val="0F4761" w:themeColor="accent1" w:themeShade="BF"/>
          <w:sz w:val="24"/>
          <w:szCs w:val="24"/>
          <w:lang w:val="en-US"/>
        </w:rPr>
        <w:t>3rd XI</w:t>
      </w:r>
    </w:p>
    <w:p w14:paraId="77B34879" w14:textId="77777777" w:rsidR="005A23AF" w:rsidRPr="005A23AF" w:rsidRDefault="005A23AF" w:rsidP="005A23AF">
      <w:pPr>
        <w:rPr>
          <w:color w:val="000000" w:themeColor="text1"/>
          <w:lang w:val="en-US"/>
        </w:rPr>
      </w:pPr>
      <w:r w:rsidRPr="005A23AF">
        <w:rPr>
          <w:color w:val="000000" w:themeColor="text1"/>
          <w:lang w:val="en-US"/>
        </w:rPr>
        <w:t>The 3</w:t>
      </w:r>
      <w:r w:rsidRPr="005A23AF">
        <w:rPr>
          <w:color w:val="000000" w:themeColor="text1"/>
          <w:vertAlign w:val="superscript"/>
          <w:lang w:val="en-US"/>
        </w:rPr>
        <w:t>rd</w:t>
      </w:r>
      <w:r w:rsidRPr="005A23AF">
        <w:rPr>
          <w:color w:val="000000" w:themeColor="text1"/>
          <w:lang w:val="en-US"/>
        </w:rPr>
        <w:t xml:space="preserve"> XI achieved its primary objective of retaining its place in Division 1 of the Isle of Wight league. </w:t>
      </w:r>
    </w:p>
    <w:p w14:paraId="33F04B36" w14:textId="77777777" w:rsidR="005A23AF" w:rsidRPr="005A23AF" w:rsidRDefault="005A23AF" w:rsidP="005A23AF">
      <w:pPr>
        <w:rPr>
          <w:color w:val="000000" w:themeColor="text1"/>
          <w:lang w:val="en-US"/>
        </w:rPr>
      </w:pPr>
      <w:r w:rsidRPr="005A23AF">
        <w:rPr>
          <w:color w:val="000000" w:themeColor="text1"/>
          <w:lang w:val="en-US"/>
        </w:rPr>
        <w:t xml:space="preserve">Opportunities were given to youth players as a priority and on balance they performed well with several notable performances with both bat and ball. It was also pleasing to see how this group of players grew in resolve and built their understanding of game situations as the season progressed. </w:t>
      </w:r>
    </w:p>
    <w:p w14:paraId="248216D5" w14:textId="77777777" w:rsidR="005A23AF" w:rsidRPr="005A23AF" w:rsidRDefault="005A23AF" w:rsidP="005A23AF">
      <w:pPr>
        <w:rPr>
          <w:color w:val="000000" w:themeColor="text1"/>
          <w:lang w:val="en-US"/>
        </w:rPr>
      </w:pPr>
      <w:r w:rsidRPr="005A23AF">
        <w:rPr>
          <w:color w:val="000000" w:themeColor="text1"/>
          <w:lang w:val="en-US"/>
        </w:rPr>
        <w:lastRenderedPageBreak/>
        <w:t>The old guard, Mark Price and Souvik Sanyal added real quality with the bat during the games they were available. Both players scored centuries during the season and demonstrated to the younger contingent the art and value of batting for long periods of time.</w:t>
      </w:r>
    </w:p>
    <w:p w14:paraId="2DB2B668" w14:textId="77777777" w:rsidR="005A23AF" w:rsidRPr="005A23AF" w:rsidRDefault="005A23AF" w:rsidP="005A23AF">
      <w:pPr>
        <w:rPr>
          <w:color w:val="000000" w:themeColor="text1"/>
          <w:lang w:val="en-US"/>
        </w:rPr>
      </w:pPr>
      <w:r w:rsidRPr="005A23AF">
        <w:rPr>
          <w:color w:val="000000" w:themeColor="text1"/>
          <w:lang w:val="en-US"/>
        </w:rPr>
        <w:t xml:space="preserve">The team was lucky enough to have two overseas players. Aussies Jackson Parker and Sean Turner were instrumental in the team’s performance, </w:t>
      </w:r>
      <w:proofErr w:type="gramStart"/>
      <w:r w:rsidRPr="005A23AF">
        <w:rPr>
          <w:color w:val="000000" w:themeColor="text1"/>
          <w:lang w:val="en-US"/>
        </w:rPr>
        <w:t>in particular with</w:t>
      </w:r>
      <w:proofErr w:type="gramEnd"/>
      <w:r w:rsidRPr="005A23AF">
        <w:rPr>
          <w:color w:val="000000" w:themeColor="text1"/>
          <w:lang w:val="en-US"/>
        </w:rPr>
        <w:t xml:space="preserve"> the ball in hand and in providing guidance to our talented but inexperienced group of younger players – something that should pay dividends for the club long after Sean and Jackson have headed home.  </w:t>
      </w:r>
    </w:p>
    <w:p w14:paraId="3C0C8322" w14:textId="77777777" w:rsidR="005A23AF" w:rsidRPr="005A23AF" w:rsidRDefault="005A23AF" w:rsidP="005A23AF">
      <w:pPr>
        <w:rPr>
          <w:color w:val="000000" w:themeColor="text1"/>
          <w:lang w:val="en-US"/>
        </w:rPr>
      </w:pPr>
      <w:r w:rsidRPr="005A23AF">
        <w:rPr>
          <w:color w:val="000000" w:themeColor="text1"/>
          <w:lang w:val="en-US"/>
        </w:rPr>
        <w:t xml:space="preserve">Having overseas players around has such a positive impact on the club and its players and it is important that the members do everything they can to make them feel welcome and at home, whether that’s down to making sure they have transport to games, the correct kit to wear and more fundamentally somewhere to call home during their stay on the island. </w:t>
      </w:r>
    </w:p>
    <w:p w14:paraId="470F708A" w14:textId="77777777" w:rsidR="005A23AF" w:rsidRPr="005A23AF" w:rsidRDefault="005A23AF" w:rsidP="005A23AF">
      <w:pPr>
        <w:rPr>
          <w:color w:val="000000" w:themeColor="text1"/>
          <w:lang w:val="en-US"/>
        </w:rPr>
      </w:pPr>
      <w:r w:rsidRPr="005A23AF">
        <w:rPr>
          <w:color w:val="000000" w:themeColor="text1"/>
          <w:lang w:val="en-US"/>
        </w:rPr>
        <w:t>It is vital for the continued success of the 3</w:t>
      </w:r>
      <w:r w:rsidRPr="005A23AF">
        <w:rPr>
          <w:color w:val="000000" w:themeColor="text1"/>
          <w:vertAlign w:val="superscript"/>
          <w:lang w:val="en-US"/>
        </w:rPr>
        <w:t>rd</w:t>
      </w:r>
      <w:r w:rsidRPr="005A23AF">
        <w:rPr>
          <w:color w:val="000000" w:themeColor="text1"/>
          <w:lang w:val="en-US"/>
        </w:rPr>
        <w:t xml:space="preserve"> XI, as a breeding ground for the club’s stars of the future and the home of some of our most committed players, that the club finds a permanent and suitable home ground for the team. A nomadic existence on grounds with sub-par facilities is clearly not sustainable and is unfair on the regular players. </w:t>
      </w:r>
    </w:p>
    <w:p w14:paraId="365D3906" w14:textId="77777777" w:rsidR="005A23AF" w:rsidRPr="008300B4" w:rsidRDefault="005A23AF" w:rsidP="005A23AF">
      <w:pPr>
        <w:keepNext/>
        <w:keepLines/>
        <w:spacing w:before="160" w:after="80"/>
        <w:outlineLvl w:val="1"/>
        <w:rPr>
          <w:rFonts w:asciiTheme="majorHAnsi" w:eastAsia="Times New Roman" w:hAnsiTheme="majorHAnsi" w:cstheme="majorBidi"/>
          <w:color w:val="0F4761" w:themeColor="accent1" w:themeShade="BF"/>
          <w:sz w:val="24"/>
          <w:szCs w:val="24"/>
          <w:lang w:val="en-US"/>
        </w:rPr>
      </w:pPr>
      <w:r w:rsidRPr="008300B4">
        <w:rPr>
          <w:rFonts w:asciiTheme="majorHAnsi" w:eastAsia="Times New Roman" w:hAnsiTheme="majorHAnsi" w:cstheme="majorBidi"/>
          <w:color w:val="0F4761" w:themeColor="accent1" w:themeShade="BF"/>
          <w:sz w:val="24"/>
          <w:szCs w:val="24"/>
          <w:lang w:val="en-US"/>
        </w:rPr>
        <w:t>4</w:t>
      </w:r>
      <w:r w:rsidRPr="008300B4">
        <w:rPr>
          <w:rFonts w:asciiTheme="majorHAnsi" w:eastAsia="Times New Roman" w:hAnsiTheme="majorHAnsi" w:cstheme="majorBidi"/>
          <w:color w:val="0F4761" w:themeColor="accent1" w:themeShade="BF"/>
          <w:sz w:val="24"/>
          <w:szCs w:val="24"/>
          <w:vertAlign w:val="superscript"/>
          <w:lang w:val="en-US"/>
        </w:rPr>
        <w:t>th</w:t>
      </w:r>
      <w:r w:rsidRPr="008300B4">
        <w:rPr>
          <w:rFonts w:asciiTheme="majorHAnsi" w:eastAsia="Times New Roman" w:hAnsiTheme="majorHAnsi" w:cstheme="majorBidi"/>
          <w:color w:val="0F4761" w:themeColor="accent1" w:themeShade="BF"/>
          <w:sz w:val="24"/>
          <w:szCs w:val="24"/>
          <w:lang w:val="en-US"/>
        </w:rPr>
        <w:t xml:space="preserve"> XI</w:t>
      </w:r>
    </w:p>
    <w:p w14:paraId="31615B52" w14:textId="77777777" w:rsidR="005A23AF" w:rsidRPr="005A23AF" w:rsidRDefault="005A23AF" w:rsidP="005A23AF">
      <w:pPr>
        <w:rPr>
          <w:color w:val="000000" w:themeColor="text1"/>
        </w:rPr>
      </w:pPr>
      <w:r w:rsidRPr="005A23AF">
        <w:rPr>
          <w:color w:val="000000" w:themeColor="text1"/>
        </w:rPr>
        <w:t>The 4</w:t>
      </w:r>
      <w:r w:rsidRPr="005A23AF">
        <w:rPr>
          <w:color w:val="000000" w:themeColor="text1"/>
          <w:vertAlign w:val="superscript"/>
        </w:rPr>
        <w:t>th</w:t>
      </w:r>
      <w:r w:rsidRPr="005A23AF">
        <w:rPr>
          <w:color w:val="000000" w:themeColor="text1"/>
        </w:rPr>
        <w:t xml:space="preserve"> XI started their season winning five games in a row, with some gritty, determined performances. </w:t>
      </w:r>
    </w:p>
    <w:p w14:paraId="7EF91ED8" w14:textId="77777777" w:rsidR="005A23AF" w:rsidRPr="005A23AF" w:rsidRDefault="005A23AF" w:rsidP="005A23AF">
      <w:pPr>
        <w:rPr>
          <w:color w:val="000000" w:themeColor="text1"/>
        </w:rPr>
      </w:pPr>
      <w:r w:rsidRPr="005A23AF">
        <w:rPr>
          <w:color w:val="000000" w:themeColor="text1"/>
        </w:rPr>
        <w:t>Jess Glover was impressive with the bat all season, notching up her first league half century along the way. </w:t>
      </w:r>
    </w:p>
    <w:p w14:paraId="36213E4E" w14:textId="77777777" w:rsidR="005A23AF" w:rsidRPr="005A23AF" w:rsidRDefault="005A23AF" w:rsidP="005A23AF">
      <w:pPr>
        <w:rPr>
          <w:color w:val="000000" w:themeColor="text1"/>
        </w:rPr>
      </w:pPr>
      <w:r w:rsidRPr="005A23AF">
        <w:rPr>
          <w:color w:val="000000" w:themeColor="text1"/>
        </w:rPr>
        <w:t>Lucas Cotton was a standout performer with the ball. At just 14 he has an exceptional attitude and has shown a real hunger for adult cricket. </w:t>
      </w:r>
    </w:p>
    <w:p w14:paraId="345FF74D" w14:textId="77777777" w:rsidR="005A23AF" w:rsidRPr="005A23AF" w:rsidRDefault="005A23AF" w:rsidP="005A23AF">
      <w:pPr>
        <w:rPr>
          <w:color w:val="000000" w:themeColor="text1"/>
        </w:rPr>
      </w:pPr>
      <w:r w:rsidRPr="005A23AF">
        <w:rPr>
          <w:color w:val="000000" w:themeColor="text1"/>
        </w:rPr>
        <w:t>There were contributions across the board to what was a very positive second league season for the team. Among the younger players Jack, George and Harry Charlesworth were 100% committed and provided great support to some the older regulars such as Ali Cotton and Adam Goulding. </w:t>
      </w:r>
    </w:p>
    <w:p w14:paraId="609F0AF4" w14:textId="77777777" w:rsidR="005A23AF" w:rsidRPr="005A23AF" w:rsidRDefault="005A23AF" w:rsidP="005A23AF">
      <w:pPr>
        <w:rPr>
          <w:color w:val="000000" w:themeColor="text1"/>
        </w:rPr>
      </w:pPr>
      <w:r w:rsidRPr="005A23AF">
        <w:rPr>
          <w:color w:val="000000" w:themeColor="text1"/>
        </w:rPr>
        <w:t>This has been a season of continued improvement for the 4</w:t>
      </w:r>
      <w:r w:rsidRPr="005A23AF">
        <w:rPr>
          <w:color w:val="000000" w:themeColor="text1"/>
          <w:vertAlign w:val="superscript"/>
        </w:rPr>
        <w:t>th</w:t>
      </w:r>
      <w:r w:rsidRPr="005A23AF">
        <w:rPr>
          <w:color w:val="000000" w:themeColor="text1"/>
        </w:rPr>
        <w:t xml:space="preserve"> XI, something </w:t>
      </w:r>
      <w:proofErr w:type="gramStart"/>
      <w:r w:rsidRPr="005A23AF">
        <w:rPr>
          <w:color w:val="000000" w:themeColor="text1"/>
        </w:rPr>
        <w:t>all of</w:t>
      </w:r>
      <w:proofErr w:type="gramEnd"/>
      <w:r w:rsidRPr="005A23AF">
        <w:rPr>
          <w:color w:val="000000" w:themeColor="text1"/>
        </w:rPr>
        <w:t xml:space="preserve"> the players should be proud of. This great group of players is a credit to the club.  </w:t>
      </w:r>
    </w:p>
    <w:p w14:paraId="50742581" w14:textId="77777777" w:rsidR="005A23AF" w:rsidRPr="00533DD1" w:rsidRDefault="005A23AF" w:rsidP="005A23AF">
      <w:pPr>
        <w:keepNext/>
        <w:keepLines/>
        <w:spacing w:before="160" w:after="80"/>
        <w:outlineLvl w:val="1"/>
        <w:rPr>
          <w:rFonts w:asciiTheme="majorHAnsi" w:eastAsia="Times New Roman" w:hAnsiTheme="majorHAnsi" w:cstheme="majorBidi"/>
          <w:color w:val="0F4761" w:themeColor="accent1" w:themeShade="BF"/>
          <w:sz w:val="24"/>
          <w:szCs w:val="24"/>
          <w:lang w:val="en-US"/>
        </w:rPr>
      </w:pPr>
      <w:r w:rsidRPr="00533DD1">
        <w:rPr>
          <w:rFonts w:asciiTheme="majorHAnsi" w:eastAsia="Times New Roman" w:hAnsiTheme="majorHAnsi" w:cstheme="majorBidi"/>
          <w:color w:val="0F4761" w:themeColor="accent1" w:themeShade="BF"/>
          <w:sz w:val="24"/>
          <w:szCs w:val="24"/>
          <w:lang w:val="en-US"/>
        </w:rPr>
        <w:t>Midweek XI</w:t>
      </w:r>
    </w:p>
    <w:p w14:paraId="12CFB12A" w14:textId="77777777" w:rsidR="005A23AF" w:rsidRPr="005A23AF" w:rsidRDefault="005A23AF" w:rsidP="005A23AF">
      <w:pPr>
        <w:rPr>
          <w:color w:val="000000" w:themeColor="text1"/>
          <w:lang w:val="en-US"/>
        </w:rPr>
      </w:pPr>
      <w:r w:rsidRPr="005A23AF">
        <w:rPr>
          <w:color w:val="000000" w:themeColor="text1"/>
          <w:lang w:val="en-US"/>
        </w:rPr>
        <w:t xml:space="preserve">The 2025 season saw for the first time many of our Midweek XI’s fixtures being part of IW Cricket Board’s new ‘Hundred’ competition. </w:t>
      </w:r>
    </w:p>
    <w:p w14:paraId="44CC4FEE" w14:textId="77777777" w:rsidR="005A23AF" w:rsidRPr="005A23AF" w:rsidRDefault="005A23AF" w:rsidP="005A23AF">
      <w:pPr>
        <w:rPr>
          <w:color w:val="000000" w:themeColor="text1"/>
          <w:lang w:val="en-US"/>
        </w:rPr>
      </w:pPr>
      <w:r w:rsidRPr="005A23AF">
        <w:rPr>
          <w:color w:val="000000" w:themeColor="text1"/>
          <w:lang w:val="en-US"/>
        </w:rPr>
        <w:t xml:space="preserve">Strong performances throughout the season, with contributions from across club’s younger players and some of its more established performers, saw the team make the inaugural competition final. </w:t>
      </w:r>
    </w:p>
    <w:p w14:paraId="6D2335B9" w14:textId="77777777" w:rsidR="005A23AF" w:rsidRDefault="005A23AF" w:rsidP="005A23AF">
      <w:pPr>
        <w:rPr>
          <w:color w:val="000000" w:themeColor="text1"/>
          <w:lang w:val="en-US"/>
        </w:rPr>
      </w:pPr>
      <w:r w:rsidRPr="005A23AF">
        <w:rPr>
          <w:color w:val="000000" w:themeColor="text1"/>
          <w:lang w:val="en-US"/>
        </w:rPr>
        <w:t xml:space="preserve">The final at </w:t>
      </w:r>
      <w:proofErr w:type="spellStart"/>
      <w:r w:rsidRPr="005A23AF">
        <w:rPr>
          <w:color w:val="000000" w:themeColor="text1"/>
          <w:lang w:val="en-US"/>
        </w:rPr>
        <w:t>Steephill</w:t>
      </w:r>
      <w:proofErr w:type="spellEnd"/>
      <w:r w:rsidRPr="005A23AF">
        <w:rPr>
          <w:color w:val="000000" w:themeColor="text1"/>
          <w:lang w:val="en-US"/>
        </w:rPr>
        <w:t xml:space="preserve"> in early September saw Ben Attrill lead a team representing </w:t>
      </w:r>
      <w:proofErr w:type="gramStart"/>
      <w:r w:rsidRPr="005A23AF">
        <w:rPr>
          <w:color w:val="000000" w:themeColor="text1"/>
          <w:lang w:val="en-US"/>
        </w:rPr>
        <w:t>all of</w:t>
      </w:r>
      <w:proofErr w:type="gramEnd"/>
      <w:r w:rsidRPr="005A23AF">
        <w:rPr>
          <w:color w:val="000000" w:themeColor="text1"/>
          <w:lang w:val="en-US"/>
        </w:rPr>
        <w:t xml:space="preserve"> the club’s four league sides to a six-wicket victory over Ryde which saw Ventnor become the first name of the new trophy. Congratulations to Ben and the team. </w:t>
      </w:r>
    </w:p>
    <w:p w14:paraId="4DA8D625" w14:textId="6E259CF9" w:rsidR="00256716" w:rsidRPr="005A23AF" w:rsidRDefault="00841942" w:rsidP="005A23AF">
      <w:r>
        <w:t>Com</w:t>
      </w:r>
      <w:r w:rsidR="008E5EF8">
        <w:t xml:space="preserve">plied  </w:t>
      </w:r>
      <w:r w:rsidR="00647B0A">
        <w:t>by the Team Captains</w:t>
      </w:r>
      <w:r w:rsidR="008E5EF8">
        <w:t xml:space="preserve"> Ben Woodhouse, Ben Davies</w:t>
      </w:r>
      <w:r w:rsidR="00647B0A">
        <w:t xml:space="preserve">, Jack Price and Nick </w:t>
      </w:r>
      <w:r w:rsidR="00533DD1">
        <w:t>Dobson</w:t>
      </w:r>
      <w:r w:rsidR="008E5EF8">
        <w:t xml:space="preserve"> </w:t>
      </w:r>
    </w:p>
    <w:p w14:paraId="5300181E" w14:textId="77777777" w:rsidR="00DC6C80" w:rsidRDefault="00DC6C80" w:rsidP="00DC6C80">
      <w:pPr>
        <w:spacing w:after="0" w:line="240" w:lineRule="auto"/>
        <w:rPr>
          <w:rFonts w:ascii="Times New Roman" w:eastAsia="Times New Roman" w:hAnsi="Times New Roman" w:cs="Times New Roman"/>
          <w:kern w:val="0"/>
          <w:sz w:val="24"/>
          <w:szCs w:val="24"/>
          <w:lang w:eastAsia="en-GB"/>
          <w14:ligatures w14:val="none"/>
        </w:rPr>
      </w:pPr>
    </w:p>
    <w:p w14:paraId="3A7D174F" w14:textId="77777777" w:rsidR="00DC6C80" w:rsidRDefault="00DC6C80" w:rsidP="00DC6C80">
      <w:pPr>
        <w:spacing w:after="0" w:line="240" w:lineRule="auto"/>
      </w:pPr>
    </w:p>
    <w:sectPr w:rsidR="00DC6C80">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1DFD0" w14:textId="77777777" w:rsidR="00945A71" w:rsidRDefault="00945A71" w:rsidP="005A23AF">
      <w:pPr>
        <w:spacing w:after="0" w:line="240" w:lineRule="auto"/>
      </w:pPr>
      <w:r>
        <w:separator/>
      </w:r>
    </w:p>
  </w:endnote>
  <w:endnote w:type="continuationSeparator" w:id="0">
    <w:p w14:paraId="3F3631FA" w14:textId="77777777" w:rsidR="00945A71" w:rsidRDefault="00945A71" w:rsidP="005A2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751026"/>
      <w:docPartObj>
        <w:docPartGallery w:val="Page Numbers (Bottom of Page)"/>
        <w:docPartUnique/>
      </w:docPartObj>
    </w:sdtPr>
    <w:sdtEndPr>
      <w:rPr>
        <w:noProof/>
      </w:rPr>
    </w:sdtEndPr>
    <w:sdtContent>
      <w:p w14:paraId="327161B1" w14:textId="7C1D63F5" w:rsidR="00BB40FE" w:rsidRDefault="00BB40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ABCCC7" w14:textId="77777777" w:rsidR="00BB40FE" w:rsidRDefault="00BB4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283A2" w14:textId="77777777" w:rsidR="00945A71" w:rsidRDefault="00945A71" w:rsidP="005A23AF">
      <w:pPr>
        <w:spacing w:after="0" w:line="240" w:lineRule="auto"/>
      </w:pPr>
      <w:r>
        <w:separator/>
      </w:r>
    </w:p>
  </w:footnote>
  <w:footnote w:type="continuationSeparator" w:id="0">
    <w:p w14:paraId="0290A67D" w14:textId="77777777" w:rsidR="00945A71" w:rsidRDefault="00945A71" w:rsidP="005A23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134864"/>
      <w:docPartObj>
        <w:docPartGallery w:val="Page Numbers (Top of Page)"/>
        <w:docPartUnique/>
      </w:docPartObj>
    </w:sdtPr>
    <w:sdtEndPr>
      <w:rPr>
        <w:noProof/>
      </w:rPr>
    </w:sdtEndPr>
    <w:sdtContent>
      <w:p w14:paraId="51F59F9B" w14:textId="662707EB" w:rsidR="00E5188E" w:rsidRDefault="00E5188E">
        <w:pPr>
          <w:pStyle w:val="Header"/>
        </w:pPr>
        <w:r>
          <w:t xml:space="preserve">2026 AGM </w:t>
        </w:r>
        <w:proofErr w:type="gramStart"/>
        <w:r w:rsidR="00AE1427">
          <w:t xml:space="preserve">Appendix </w:t>
        </w:r>
        <w:r w:rsidR="00841942">
          <w:t xml:space="preserve"> </w:t>
        </w:r>
        <w:r w:rsidR="009177D3">
          <w:t>4</w:t>
        </w:r>
        <w:r w:rsidR="00BB40FE">
          <w:t>.1</w:t>
        </w:r>
        <w:proofErr w:type="gramEnd"/>
        <w:r w:rsidR="00BB40FE">
          <w:t xml:space="preserve"> </w:t>
        </w:r>
        <w:r w:rsidR="009177D3">
          <w:t xml:space="preserve">Senior </w:t>
        </w:r>
        <w:r w:rsidR="00841942">
          <w:t xml:space="preserve">Cricket Report </w:t>
        </w:r>
      </w:p>
    </w:sdtContent>
  </w:sdt>
  <w:p w14:paraId="20564590" w14:textId="6598F573" w:rsidR="005A23AF" w:rsidRDefault="005A23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3AF"/>
    <w:rsid w:val="001B4181"/>
    <w:rsid w:val="001C0BEA"/>
    <w:rsid w:val="001E0214"/>
    <w:rsid w:val="00256716"/>
    <w:rsid w:val="002B1AED"/>
    <w:rsid w:val="002B3FFF"/>
    <w:rsid w:val="00333CFA"/>
    <w:rsid w:val="003A04EB"/>
    <w:rsid w:val="00504BFF"/>
    <w:rsid w:val="00533DD1"/>
    <w:rsid w:val="005A23AF"/>
    <w:rsid w:val="00607FED"/>
    <w:rsid w:val="00647B0A"/>
    <w:rsid w:val="00671A43"/>
    <w:rsid w:val="006D0857"/>
    <w:rsid w:val="00717E74"/>
    <w:rsid w:val="007A472A"/>
    <w:rsid w:val="008300B4"/>
    <w:rsid w:val="00841942"/>
    <w:rsid w:val="008B2E54"/>
    <w:rsid w:val="008E5EF8"/>
    <w:rsid w:val="009177D3"/>
    <w:rsid w:val="00945A71"/>
    <w:rsid w:val="009E4BAA"/>
    <w:rsid w:val="00A029F6"/>
    <w:rsid w:val="00A17D9A"/>
    <w:rsid w:val="00AA6BF2"/>
    <w:rsid w:val="00AE1427"/>
    <w:rsid w:val="00B56842"/>
    <w:rsid w:val="00BB40FE"/>
    <w:rsid w:val="00D63A2B"/>
    <w:rsid w:val="00DC6C80"/>
    <w:rsid w:val="00E5188E"/>
    <w:rsid w:val="00F16CE0"/>
    <w:rsid w:val="00F50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8D8A6"/>
  <w15:chartTrackingRefBased/>
  <w15:docId w15:val="{A1430FC1-82BE-4D4A-93A6-DE6584CFD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23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23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23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23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23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23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23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23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23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D0857"/>
    <w:pPr>
      <w:framePr w:w="7920" w:h="1980" w:hRule="exact" w:hSpace="180" w:wrap="auto" w:hAnchor="page" w:xAlign="center" w:yAlign="bottom"/>
      <w:spacing w:after="0" w:line="240" w:lineRule="auto"/>
      <w:ind w:left="2880"/>
    </w:pPr>
    <w:rPr>
      <w:rFonts w:ascii="Arial" w:eastAsiaTheme="majorEastAsia" w:hAnsi="Arial" w:cstheme="majorBidi"/>
      <w:b/>
      <w:sz w:val="24"/>
      <w:szCs w:val="24"/>
    </w:rPr>
  </w:style>
  <w:style w:type="character" w:customStyle="1" w:styleId="Heading1Char">
    <w:name w:val="Heading 1 Char"/>
    <w:basedOn w:val="DefaultParagraphFont"/>
    <w:link w:val="Heading1"/>
    <w:uiPriority w:val="9"/>
    <w:rsid w:val="005A23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23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23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23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23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23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23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23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23AF"/>
    <w:rPr>
      <w:rFonts w:eastAsiaTheme="majorEastAsia" w:cstheme="majorBidi"/>
      <w:color w:val="272727" w:themeColor="text1" w:themeTint="D8"/>
    </w:rPr>
  </w:style>
  <w:style w:type="paragraph" w:styleId="Title">
    <w:name w:val="Title"/>
    <w:basedOn w:val="Normal"/>
    <w:next w:val="Normal"/>
    <w:link w:val="TitleChar"/>
    <w:uiPriority w:val="10"/>
    <w:qFormat/>
    <w:rsid w:val="005A23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23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23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23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23AF"/>
    <w:pPr>
      <w:spacing w:before="160"/>
      <w:jc w:val="center"/>
    </w:pPr>
    <w:rPr>
      <w:i/>
      <w:iCs/>
      <w:color w:val="404040" w:themeColor="text1" w:themeTint="BF"/>
    </w:rPr>
  </w:style>
  <w:style w:type="character" w:customStyle="1" w:styleId="QuoteChar">
    <w:name w:val="Quote Char"/>
    <w:basedOn w:val="DefaultParagraphFont"/>
    <w:link w:val="Quote"/>
    <w:uiPriority w:val="29"/>
    <w:rsid w:val="005A23AF"/>
    <w:rPr>
      <w:i/>
      <w:iCs/>
      <w:color w:val="404040" w:themeColor="text1" w:themeTint="BF"/>
    </w:rPr>
  </w:style>
  <w:style w:type="paragraph" w:styleId="ListParagraph">
    <w:name w:val="List Paragraph"/>
    <w:basedOn w:val="Normal"/>
    <w:uiPriority w:val="34"/>
    <w:qFormat/>
    <w:rsid w:val="005A23AF"/>
    <w:pPr>
      <w:ind w:left="720"/>
      <w:contextualSpacing/>
    </w:pPr>
  </w:style>
  <w:style w:type="character" w:styleId="IntenseEmphasis">
    <w:name w:val="Intense Emphasis"/>
    <w:basedOn w:val="DefaultParagraphFont"/>
    <w:uiPriority w:val="21"/>
    <w:qFormat/>
    <w:rsid w:val="005A23AF"/>
    <w:rPr>
      <w:i/>
      <w:iCs/>
      <w:color w:val="0F4761" w:themeColor="accent1" w:themeShade="BF"/>
    </w:rPr>
  </w:style>
  <w:style w:type="paragraph" w:styleId="IntenseQuote">
    <w:name w:val="Intense Quote"/>
    <w:basedOn w:val="Normal"/>
    <w:next w:val="Normal"/>
    <w:link w:val="IntenseQuoteChar"/>
    <w:uiPriority w:val="30"/>
    <w:qFormat/>
    <w:rsid w:val="005A23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23AF"/>
    <w:rPr>
      <w:i/>
      <w:iCs/>
      <w:color w:val="0F4761" w:themeColor="accent1" w:themeShade="BF"/>
    </w:rPr>
  </w:style>
  <w:style w:type="character" w:styleId="IntenseReference">
    <w:name w:val="Intense Reference"/>
    <w:basedOn w:val="DefaultParagraphFont"/>
    <w:uiPriority w:val="32"/>
    <w:qFormat/>
    <w:rsid w:val="005A23AF"/>
    <w:rPr>
      <w:b/>
      <w:bCs/>
      <w:smallCaps/>
      <w:color w:val="0F4761" w:themeColor="accent1" w:themeShade="BF"/>
      <w:spacing w:val="5"/>
    </w:rPr>
  </w:style>
  <w:style w:type="paragraph" w:styleId="Header">
    <w:name w:val="header"/>
    <w:basedOn w:val="Normal"/>
    <w:link w:val="HeaderChar"/>
    <w:uiPriority w:val="99"/>
    <w:unhideWhenUsed/>
    <w:rsid w:val="005A23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3AF"/>
  </w:style>
  <w:style w:type="paragraph" w:styleId="Footer">
    <w:name w:val="footer"/>
    <w:basedOn w:val="Normal"/>
    <w:link w:val="FooterChar"/>
    <w:uiPriority w:val="99"/>
    <w:unhideWhenUsed/>
    <w:rsid w:val="005A23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791</Words>
  <Characters>4514</Characters>
  <Application>Microsoft Office Word</Application>
  <DocSecurity>0</DocSecurity>
  <Lines>37</Lines>
  <Paragraphs>10</Paragraphs>
  <ScaleCrop>false</ScaleCrop>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Cook</dc:creator>
  <cp:keywords/>
  <dc:description/>
  <cp:lastModifiedBy>Ron Cook</cp:lastModifiedBy>
  <cp:revision>18</cp:revision>
  <dcterms:created xsi:type="dcterms:W3CDTF">2026-01-13T12:14:00Z</dcterms:created>
  <dcterms:modified xsi:type="dcterms:W3CDTF">2026-02-14T16:15:00Z</dcterms:modified>
</cp:coreProperties>
</file>